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AC54" w14:textId="77777777" w:rsidR="007B1C0D" w:rsidRPr="005E0374" w:rsidRDefault="007B1C0D" w:rsidP="007B1C0D">
      <w:pPr>
        <w:tabs>
          <w:tab w:val="left" w:pos="993"/>
        </w:tabs>
        <w:jc w:val="center"/>
        <w:rPr>
          <w:b/>
          <w:bCs/>
        </w:rPr>
      </w:pPr>
      <w:r w:rsidRPr="00EB0007">
        <w:rPr>
          <w:b/>
          <w:bCs/>
        </w:rPr>
        <w:t xml:space="preserve">Положение о </w:t>
      </w:r>
      <w:r>
        <w:rPr>
          <w:b/>
          <w:bCs/>
        </w:rPr>
        <w:t>проведении р</w:t>
      </w:r>
      <w:r w:rsidRPr="005E0374">
        <w:rPr>
          <w:b/>
          <w:bCs/>
        </w:rPr>
        <w:t>егиональн</w:t>
      </w:r>
      <w:r>
        <w:rPr>
          <w:b/>
          <w:bCs/>
        </w:rPr>
        <w:t>ой</w:t>
      </w:r>
      <w:r w:rsidRPr="005E0374">
        <w:rPr>
          <w:b/>
          <w:bCs/>
        </w:rPr>
        <w:t xml:space="preserve"> телевизионн</w:t>
      </w:r>
      <w:r>
        <w:rPr>
          <w:b/>
          <w:bCs/>
        </w:rPr>
        <w:t>ой</w:t>
      </w:r>
      <w:r w:rsidRPr="005E0374">
        <w:rPr>
          <w:b/>
          <w:bCs/>
        </w:rPr>
        <w:t xml:space="preserve"> </w:t>
      </w:r>
    </w:p>
    <w:p w14:paraId="6958CB3C" w14:textId="77777777" w:rsidR="007B1C0D" w:rsidRDefault="007B1C0D" w:rsidP="007B1C0D">
      <w:pPr>
        <w:tabs>
          <w:tab w:val="left" w:pos="993"/>
        </w:tabs>
        <w:jc w:val="center"/>
        <w:rPr>
          <w:b/>
          <w:bCs/>
        </w:rPr>
      </w:pPr>
      <w:r w:rsidRPr="005E0374">
        <w:rPr>
          <w:b/>
          <w:bCs/>
        </w:rPr>
        <w:t>гуманитарн</w:t>
      </w:r>
      <w:r>
        <w:rPr>
          <w:b/>
          <w:bCs/>
        </w:rPr>
        <w:t>ой</w:t>
      </w:r>
      <w:r w:rsidRPr="005E0374">
        <w:rPr>
          <w:b/>
          <w:bCs/>
        </w:rPr>
        <w:t xml:space="preserve"> олимпиад</w:t>
      </w:r>
      <w:r>
        <w:rPr>
          <w:b/>
          <w:bCs/>
        </w:rPr>
        <w:t>ы</w:t>
      </w:r>
      <w:r w:rsidRPr="005E0374">
        <w:rPr>
          <w:b/>
          <w:bCs/>
        </w:rPr>
        <w:t xml:space="preserve"> школьников </w:t>
      </w:r>
    </w:p>
    <w:p w14:paraId="0E79A9E5" w14:textId="77777777" w:rsidR="007B1C0D" w:rsidRDefault="007B1C0D" w:rsidP="007B1C0D">
      <w:pPr>
        <w:tabs>
          <w:tab w:val="left" w:pos="993"/>
        </w:tabs>
        <w:jc w:val="center"/>
        <w:rPr>
          <w:b/>
          <w:bCs/>
        </w:rPr>
      </w:pPr>
      <w:r>
        <w:rPr>
          <w:b/>
          <w:bCs/>
        </w:rPr>
        <w:t>«</w:t>
      </w:r>
      <w:r w:rsidRPr="005E0374">
        <w:rPr>
          <w:b/>
          <w:bCs/>
        </w:rPr>
        <w:t>Нижегородские умники и умницы</w:t>
      </w:r>
      <w:r>
        <w:rPr>
          <w:b/>
          <w:bCs/>
        </w:rPr>
        <w:t>»</w:t>
      </w:r>
    </w:p>
    <w:p w14:paraId="6C777BA6" w14:textId="77777777" w:rsidR="007B1C0D" w:rsidRDefault="007B1C0D" w:rsidP="007B1C0D">
      <w:pPr>
        <w:tabs>
          <w:tab w:val="left" w:pos="993"/>
        </w:tabs>
        <w:jc w:val="center"/>
      </w:pPr>
    </w:p>
    <w:p w14:paraId="3ECF77C1" w14:textId="77777777" w:rsidR="007B1C0D" w:rsidRDefault="007B1C0D" w:rsidP="007B1C0D">
      <w:pPr>
        <w:tabs>
          <w:tab w:val="left" w:pos="993"/>
        </w:tabs>
        <w:jc w:val="center"/>
      </w:pPr>
    </w:p>
    <w:p w14:paraId="3832090C" w14:textId="77777777" w:rsidR="007B1C0D" w:rsidRPr="004F733D" w:rsidRDefault="007B1C0D" w:rsidP="007B1C0D">
      <w:pPr>
        <w:tabs>
          <w:tab w:val="left" w:pos="993"/>
        </w:tabs>
        <w:spacing w:line="360" w:lineRule="auto"/>
        <w:jc w:val="center"/>
        <w:rPr>
          <w:i/>
          <w:iCs/>
        </w:rPr>
      </w:pPr>
      <w:r w:rsidRPr="004F733D">
        <w:rPr>
          <w:i/>
          <w:iCs/>
        </w:rPr>
        <w:t>I. Общие положения</w:t>
      </w:r>
    </w:p>
    <w:p w14:paraId="7291D458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>1.1. Настоящее положение о региональной телевизионной гуманитарной олимпиаде школьников «Нижегородские умники и умницы» (далее – Положение) определяет цели, задачи, сроки, порядок организации и условия проведения, а также категории участников мероприятия.</w:t>
      </w:r>
    </w:p>
    <w:p w14:paraId="5F8C1CA4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1.2. Целью региональной телевизионной гуманитарной олимпиады школьников «Нижегородские умники и умницы» (далее – Олимпиада) является отбор обучающихся Нижегородской области для участия во Всероссийской олимпиаде школьников «Умницы и умники» федерального государственного образовательного автономного учреждения высшего профессионального образования «Московский государственный институт международных отношений (университет) Министерства иностранных дел Российской Федерации». </w:t>
      </w:r>
    </w:p>
    <w:p w14:paraId="1D33B658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1.3. Организаторами Олимпиады являются министерство образования и науки Нижегородской области (далее – Министерство), </w:t>
      </w:r>
      <w:bookmarkStart w:id="0" w:name="_Hlk192150103"/>
      <w:r>
        <w:t xml:space="preserve">ФГАОУ ВО «Национальный исследовательский Нижегородский государственный университет им. Н.И. Лобачевского» </w:t>
      </w:r>
      <w:bookmarkEnd w:id="0"/>
      <w:r>
        <w:t xml:space="preserve">(далее – Университет), государственное бюджетное учреждение дополнительного образования «Региональный центр выявления, развития и поддержки талантливых и одаренных детей и молодежи «Вега» (далее –РЦ Вега), </w:t>
      </w:r>
      <w:r w:rsidRPr="008A60B2">
        <w:t>филиал</w:t>
      </w:r>
      <w:r>
        <w:t xml:space="preserve"> </w:t>
      </w:r>
      <w:r w:rsidRPr="008A60B2">
        <w:t>ФГУП ВГТРК ГТРК «Нижний Новгород»</w:t>
      </w:r>
      <w:r>
        <w:t>.</w:t>
      </w:r>
    </w:p>
    <w:p w14:paraId="63E6FD9F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1.4. Основными задачами Олимпиады являются: </w:t>
      </w:r>
    </w:p>
    <w:p w14:paraId="2F9CAAAF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- пропаганда научных знаний в области гуманитарных наук; </w:t>
      </w:r>
    </w:p>
    <w:p w14:paraId="284CC0F6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>- сохранение и пропаганда культурно-исторического наследия Нижегородского края;</w:t>
      </w:r>
    </w:p>
    <w:p w14:paraId="2393587D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 - выявление наиболее одаренных и подготовленных в гуманитарной области обучающихся;</w:t>
      </w:r>
    </w:p>
    <w:p w14:paraId="66B672F3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lastRenderedPageBreak/>
        <w:t xml:space="preserve"> - развитие творческой инициативы и интереса школьников к изучению дисциплин гуманитарного цикла;</w:t>
      </w:r>
    </w:p>
    <w:p w14:paraId="0064AF52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 - содействие в профессиональной ориентации школьников старших классов; </w:t>
      </w:r>
    </w:p>
    <w:p w14:paraId="31A68481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- расширение путей взаимодействия учебных заведений Нижегородской области и Университета. </w:t>
      </w:r>
    </w:p>
    <w:p w14:paraId="5C3606AE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1.5. К участию в Олимпиаде приглашаются обучающиеся 10-х классов государственных, муниципальных и негосударственных общеобразовательных организаций Нижегородской области, реализующих образовательные программы среднего общего образования, а также обучающиеся, осваивающие образовательную программу среднего общего образования в форме самообразования или семейного образования. </w:t>
      </w:r>
    </w:p>
    <w:p w14:paraId="1FAB23D2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1.6. Даты, место и время проведения Олимпиады, форма заявки и способ ее подачи определяются организационным комитетом (далее – Оргкомитет), размещаются на сайтах организаторов. </w:t>
      </w:r>
    </w:p>
    <w:p w14:paraId="0389E444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1.7. Прием заявок на участие в Олимпиаде проводится Оргкомитетом. Заявку на участие в Олимпиаде обучающиеся подают самостоятельно на официальном сайте РЦ Вега: </w:t>
      </w:r>
      <w:r w:rsidRPr="00980400">
        <w:t>https://vega52.ru/events/regional-nyy-etap-olimpiady-u</w:t>
      </w:r>
      <w:r>
        <w:t xml:space="preserve">. </w:t>
      </w:r>
    </w:p>
    <w:p w14:paraId="5C06C849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1.8. Участие в Олимпиаде индивидуальное. </w:t>
      </w:r>
    </w:p>
    <w:p w14:paraId="0B3E9295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1.9. Апелляция на каждом из туров проведения Олимпиады не предусмотрена. </w:t>
      </w:r>
    </w:p>
    <w:p w14:paraId="7A8A0D7B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1.10. Оплата за участие в Олимпиаде не взимается. </w:t>
      </w:r>
      <w:r>
        <w:rPr>
          <w:szCs w:val="28"/>
        </w:rPr>
        <w:t>Все расходы, связанные с проездом, питанием участников Олимпиады осуществляются за счет направляющей стороны</w:t>
      </w:r>
      <w:r>
        <w:t xml:space="preserve">. </w:t>
      </w:r>
    </w:p>
    <w:p w14:paraId="1D342019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</w:p>
    <w:p w14:paraId="73C00EA9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</w:p>
    <w:p w14:paraId="29FF5059" w14:textId="77777777" w:rsidR="007B1C0D" w:rsidRPr="004F733D" w:rsidRDefault="007B1C0D" w:rsidP="007B1C0D">
      <w:pPr>
        <w:tabs>
          <w:tab w:val="left" w:pos="993"/>
        </w:tabs>
        <w:spacing w:line="360" w:lineRule="auto"/>
        <w:ind w:firstLine="709"/>
        <w:jc w:val="center"/>
        <w:rPr>
          <w:i/>
          <w:iCs/>
        </w:rPr>
      </w:pPr>
      <w:r w:rsidRPr="004F733D">
        <w:rPr>
          <w:i/>
          <w:iCs/>
        </w:rPr>
        <w:t>II. Руководство Олимпиадой</w:t>
      </w:r>
    </w:p>
    <w:p w14:paraId="42BA2FFD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2.1. Руководство Олимпиадой осуществляет Оргкомитет, состав которого утверждается приказом Министерства. </w:t>
      </w:r>
    </w:p>
    <w:p w14:paraId="7BCFC596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lastRenderedPageBreak/>
        <w:t xml:space="preserve">2.2. Состав Оргкомитета формируется из числа работников Министерства, Университета, ГТРК, РЦ Вега. </w:t>
      </w:r>
    </w:p>
    <w:p w14:paraId="6CDC1309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2.3. Оргкомитет: </w:t>
      </w:r>
    </w:p>
    <w:p w14:paraId="51D330BC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- обеспечивает проведение Олимпиады, информационное и консультативное сопровождение Олимпиады; </w:t>
      </w:r>
    </w:p>
    <w:p w14:paraId="2E018EDD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- рассматривает и утверждает протоколы проведения каждого тура Олимпиады, утвержденные результаты размещает на сайте Университета и РЦ Вега; </w:t>
      </w:r>
    </w:p>
    <w:p w14:paraId="0CD283B6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- подводит итоги Олимпиады на основании протокола жюри. </w:t>
      </w:r>
    </w:p>
    <w:p w14:paraId="0313A547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2.4. Состав жюри формируется из числа научных и педагогических работников Университета, согласовывается со всеми организаторами и утверждается приказом Министерства. </w:t>
      </w:r>
    </w:p>
    <w:p w14:paraId="23B84533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2.5. Жюри: </w:t>
      </w:r>
    </w:p>
    <w:p w14:paraId="6F43760A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- разрабатывает задания (сценарии) и критерии их оценки для каждого тура Олимпиады; </w:t>
      </w:r>
    </w:p>
    <w:p w14:paraId="0A145D8A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- осуществляет оценку содержания письменных работ и ответов участников Олимпиады; </w:t>
      </w:r>
    </w:p>
    <w:p w14:paraId="4A552D02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- готовит протоколы по итогам каждого тура Олимпиады к утверждению Оргкомитетом; </w:t>
      </w:r>
    </w:p>
    <w:p w14:paraId="40AC7035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- определяет победителей и призеров Олимпиады. </w:t>
      </w:r>
    </w:p>
    <w:p w14:paraId="325969DC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</w:p>
    <w:p w14:paraId="2B3EF723" w14:textId="77777777" w:rsidR="007B1C0D" w:rsidRPr="004F733D" w:rsidRDefault="007B1C0D" w:rsidP="007B1C0D">
      <w:pPr>
        <w:tabs>
          <w:tab w:val="left" w:pos="993"/>
        </w:tabs>
        <w:spacing w:line="360" w:lineRule="auto"/>
        <w:ind w:firstLine="709"/>
        <w:jc w:val="center"/>
        <w:rPr>
          <w:i/>
          <w:iCs/>
        </w:rPr>
      </w:pPr>
      <w:r w:rsidRPr="004F733D">
        <w:rPr>
          <w:i/>
          <w:iCs/>
        </w:rPr>
        <w:t>III. Порядок проведения Олимпиады</w:t>
      </w:r>
    </w:p>
    <w:p w14:paraId="299BC7DE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3.1. Олимпиада проводится с апреля 2025 года по май 2025 года в три тура </w:t>
      </w:r>
      <w:r w:rsidRPr="006F0E92">
        <w:t>в очной и/или дистанционной форме.</w:t>
      </w:r>
      <w:r>
        <w:t xml:space="preserve"> </w:t>
      </w:r>
    </w:p>
    <w:p w14:paraId="584F546E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3.1.1. Первый тур Олимпиады представляет собой написание творческой работы (эссе) на заданную тему. Тема эссе объявляется участникам за 15 минут до начала отборочного тура, время выполнения письменной работы – 1,5 часа (90 мин.). По итогам первого тура Олимпиады составляется общий рейтинг результатов, на основании которого отбираются 27 участников второго тура Олимпиады. В случае равного количества баллов участников </w:t>
      </w:r>
      <w:r>
        <w:lastRenderedPageBreak/>
        <w:t xml:space="preserve">Олимпиады, занесенных в рейтинговую таблицу, решение об увеличении квоты участников второго тура Олимпиады принимает Оргкомитет. </w:t>
      </w:r>
    </w:p>
    <w:p w14:paraId="7666F66B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>3.1.2. Второй тур Олимпиады предполагает устное собеседование с отобранными в ходе первого тура участниками на заданную тему. Общая тема объявляется за 7 (семь) учебных дней до проведения второго тура. За 3 (три) учебных дня до проведения второго тура жюри объявляет список конкретных тем, в рамках которых участники высказывают свою позицию и отвечают на вопросы.</w:t>
      </w:r>
    </w:p>
    <w:p w14:paraId="67086DBD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 3.1.3. Третий тур Олимпиады проводится в форме телевизионной игры. Победителями признаются три лучших участника третьего тура. Призерами Олимпиады признаются шесть участников, следующих в итоговой рейтинговой таблице за победителями. </w:t>
      </w:r>
    </w:p>
    <w:p w14:paraId="4966EA10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 xml:space="preserve">3.2. Информация о проведении Олимпиады и ее итогах размещается на официальном сайте Университета и РЦ Вега. </w:t>
      </w:r>
    </w:p>
    <w:p w14:paraId="0C2E5210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</w:p>
    <w:p w14:paraId="680EF904" w14:textId="77777777" w:rsidR="007B1C0D" w:rsidRPr="004F733D" w:rsidRDefault="007B1C0D" w:rsidP="007B1C0D">
      <w:pPr>
        <w:tabs>
          <w:tab w:val="left" w:pos="993"/>
        </w:tabs>
        <w:spacing w:line="360" w:lineRule="auto"/>
        <w:ind w:firstLine="709"/>
        <w:jc w:val="center"/>
        <w:rPr>
          <w:i/>
          <w:iCs/>
        </w:rPr>
      </w:pPr>
      <w:r w:rsidRPr="004F733D">
        <w:rPr>
          <w:i/>
          <w:iCs/>
        </w:rPr>
        <w:t>IV. Награждение участников и призеров Олимпиады</w:t>
      </w:r>
    </w:p>
    <w:p w14:paraId="2173FA0D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>4.1. Все участники второго тура Олимпиады получают сертификат участника.</w:t>
      </w:r>
    </w:p>
    <w:p w14:paraId="794C9844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  <w:r>
        <w:t>4.2. Победителям и призерам вручаются дипломы.</w:t>
      </w:r>
    </w:p>
    <w:p w14:paraId="0A7A56DA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</w:p>
    <w:p w14:paraId="3946DFF8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</w:p>
    <w:p w14:paraId="15B9A921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</w:p>
    <w:p w14:paraId="45CCD1B2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</w:p>
    <w:p w14:paraId="4B2C1A23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</w:p>
    <w:p w14:paraId="12629D46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</w:p>
    <w:p w14:paraId="6C38431F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</w:p>
    <w:p w14:paraId="4573DB0C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</w:p>
    <w:p w14:paraId="08A72CA9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</w:p>
    <w:p w14:paraId="106905F2" w14:textId="77777777" w:rsidR="007B1C0D" w:rsidRDefault="007B1C0D" w:rsidP="007B1C0D">
      <w:pPr>
        <w:tabs>
          <w:tab w:val="left" w:pos="993"/>
        </w:tabs>
        <w:spacing w:line="360" w:lineRule="auto"/>
        <w:ind w:firstLine="709"/>
        <w:jc w:val="both"/>
      </w:pPr>
    </w:p>
    <w:p w14:paraId="2815D162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57A2189E" w14:textId="77777777" w:rsidR="007B1C0D" w:rsidRPr="00ED0950" w:rsidRDefault="007B1C0D" w:rsidP="007B1C0D">
      <w:pPr>
        <w:jc w:val="center"/>
        <w:rPr>
          <w:b/>
          <w:bCs/>
        </w:rPr>
      </w:pPr>
      <w:r w:rsidRPr="00EB0007">
        <w:rPr>
          <w:b/>
          <w:bCs/>
        </w:rPr>
        <w:lastRenderedPageBreak/>
        <w:t xml:space="preserve">Организационный комитет </w:t>
      </w:r>
      <w:r>
        <w:rPr>
          <w:b/>
          <w:bCs/>
        </w:rPr>
        <w:t>р</w:t>
      </w:r>
      <w:r w:rsidRPr="00ED0950">
        <w:rPr>
          <w:b/>
          <w:bCs/>
        </w:rPr>
        <w:t>егиональн</w:t>
      </w:r>
      <w:r>
        <w:rPr>
          <w:b/>
          <w:bCs/>
        </w:rPr>
        <w:t>ой</w:t>
      </w:r>
      <w:r w:rsidRPr="00ED0950">
        <w:rPr>
          <w:b/>
          <w:bCs/>
        </w:rPr>
        <w:t xml:space="preserve"> телевизионн</w:t>
      </w:r>
      <w:r>
        <w:rPr>
          <w:b/>
          <w:bCs/>
        </w:rPr>
        <w:t>ой</w:t>
      </w:r>
      <w:r w:rsidRPr="00ED0950">
        <w:rPr>
          <w:b/>
          <w:bCs/>
        </w:rPr>
        <w:t xml:space="preserve"> </w:t>
      </w:r>
    </w:p>
    <w:p w14:paraId="0097465C" w14:textId="77777777" w:rsidR="007B1C0D" w:rsidRDefault="007B1C0D" w:rsidP="007B1C0D">
      <w:pPr>
        <w:jc w:val="center"/>
        <w:rPr>
          <w:b/>
          <w:bCs/>
        </w:rPr>
      </w:pPr>
      <w:r w:rsidRPr="00ED0950">
        <w:rPr>
          <w:b/>
          <w:bCs/>
        </w:rPr>
        <w:t>гуманитарн</w:t>
      </w:r>
      <w:r>
        <w:rPr>
          <w:b/>
          <w:bCs/>
        </w:rPr>
        <w:t>ой</w:t>
      </w:r>
      <w:r w:rsidRPr="00ED0950">
        <w:rPr>
          <w:b/>
          <w:bCs/>
        </w:rPr>
        <w:t xml:space="preserve"> олимпиад</w:t>
      </w:r>
      <w:r>
        <w:rPr>
          <w:b/>
          <w:bCs/>
        </w:rPr>
        <w:t>ы</w:t>
      </w:r>
      <w:r w:rsidRPr="00ED0950">
        <w:rPr>
          <w:b/>
          <w:bCs/>
        </w:rPr>
        <w:t xml:space="preserve"> школьников </w:t>
      </w:r>
    </w:p>
    <w:p w14:paraId="4672EC8C" w14:textId="77777777" w:rsidR="007B1C0D" w:rsidRPr="00ED0950" w:rsidRDefault="007B1C0D" w:rsidP="007B1C0D">
      <w:pPr>
        <w:jc w:val="center"/>
        <w:rPr>
          <w:b/>
          <w:bCs/>
        </w:rPr>
      </w:pPr>
      <w:r w:rsidRPr="00ED0950">
        <w:rPr>
          <w:b/>
          <w:bCs/>
        </w:rPr>
        <w:t>«Нижегородские умники и умницы»</w:t>
      </w:r>
    </w:p>
    <w:p w14:paraId="41E98862" w14:textId="77777777" w:rsidR="007B1C0D" w:rsidRDefault="007B1C0D" w:rsidP="007B1C0D">
      <w:pPr>
        <w:jc w:val="center"/>
        <w:rPr>
          <w:b/>
          <w:bCs/>
        </w:rPr>
      </w:pPr>
    </w:p>
    <w:p w14:paraId="3721EE85" w14:textId="77777777" w:rsidR="007B1C0D" w:rsidRPr="00EB0007" w:rsidRDefault="007B1C0D" w:rsidP="007B1C0D">
      <w:pPr>
        <w:jc w:val="center"/>
        <w:rPr>
          <w:b/>
          <w:bCs/>
          <w:szCs w:val="28"/>
        </w:rPr>
      </w:pPr>
    </w:p>
    <w:tbl>
      <w:tblPr>
        <w:tblW w:w="963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56"/>
        <w:gridCol w:w="4678"/>
      </w:tblGrid>
      <w:tr w:rsidR="007B1C0D" w:rsidRPr="00302D4A" w14:paraId="39FA02E6" w14:textId="77777777" w:rsidTr="00F846C0">
        <w:trPr>
          <w:trHeight w:val="1020"/>
          <w:jc w:val="center"/>
        </w:trPr>
        <w:tc>
          <w:tcPr>
            <w:tcW w:w="4956" w:type="dxa"/>
            <w:shd w:val="clear" w:color="auto" w:fill="auto"/>
          </w:tcPr>
          <w:p w14:paraId="2BC832C5" w14:textId="77777777" w:rsidR="007B1C0D" w:rsidRPr="00302D4A" w:rsidRDefault="007B1C0D" w:rsidP="00F846C0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Пучков Михаил Юрьевич </w:t>
            </w:r>
          </w:p>
        </w:tc>
        <w:tc>
          <w:tcPr>
            <w:tcW w:w="4678" w:type="dxa"/>
          </w:tcPr>
          <w:p w14:paraId="3A5069DC" w14:textId="77777777" w:rsidR="007B1C0D" w:rsidRPr="00302D4A" w:rsidRDefault="007B1C0D" w:rsidP="00F846C0">
            <w:pPr>
              <w:rPr>
                <w:color w:val="000000"/>
                <w:szCs w:val="28"/>
              </w:rPr>
            </w:pPr>
            <w:r>
              <w:t xml:space="preserve">Министр образования и науки Нижегородской области </w:t>
            </w:r>
          </w:p>
        </w:tc>
      </w:tr>
      <w:tr w:rsidR="007B1C0D" w:rsidRPr="00302D4A" w14:paraId="3B5782AD" w14:textId="77777777" w:rsidTr="00F846C0">
        <w:trPr>
          <w:trHeight w:val="1020"/>
          <w:jc w:val="center"/>
        </w:trPr>
        <w:tc>
          <w:tcPr>
            <w:tcW w:w="4956" w:type="dxa"/>
            <w:shd w:val="clear" w:color="auto" w:fill="auto"/>
          </w:tcPr>
          <w:p w14:paraId="474E1390" w14:textId="77777777" w:rsidR="007B1C0D" w:rsidRDefault="007B1C0D" w:rsidP="00F846C0">
            <w:pPr>
              <w:rPr>
                <w:szCs w:val="28"/>
                <w:lang w:eastAsia="zh-CN"/>
              </w:rPr>
            </w:pPr>
            <w:r w:rsidRPr="00410E4D">
              <w:rPr>
                <w:szCs w:val="28"/>
                <w:lang w:eastAsia="zh-CN"/>
              </w:rPr>
              <w:t>Трофимов Олег Владимирович</w:t>
            </w:r>
          </w:p>
        </w:tc>
        <w:tc>
          <w:tcPr>
            <w:tcW w:w="4678" w:type="dxa"/>
          </w:tcPr>
          <w:p w14:paraId="19514545" w14:textId="77777777" w:rsidR="007B1C0D" w:rsidRDefault="007B1C0D" w:rsidP="00F846C0">
            <w:r>
              <w:t>Р</w:t>
            </w:r>
            <w:r w:rsidRPr="00410E4D">
              <w:t xml:space="preserve">ектор </w:t>
            </w:r>
            <w:r>
              <w:t>ФГАОУ ВО «Национальный исследовательский Нижегородский государственный университет им. Н.И. Лобачевского» (по согласованию)</w:t>
            </w:r>
          </w:p>
          <w:p w14:paraId="5DDB2641" w14:textId="77777777" w:rsidR="007B1C0D" w:rsidRDefault="007B1C0D" w:rsidP="00F846C0"/>
        </w:tc>
      </w:tr>
      <w:tr w:rsidR="007B1C0D" w:rsidRPr="00302D4A" w14:paraId="1E07E850" w14:textId="77777777" w:rsidTr="00F846C0">
        <w:trPr>
          <w:trHeight w:val="1020"/>
          <w:jc w:val="center"/>
        </w:trPr>
        <w:tc>
          <w:tcPr>
            <w:tcW w:w="4956" w:type="dxa"/>
            <w:shd w:val="clear" w:color="auto" w:fill="auto"/>
          </w:tcPr>
          <w:p w14:paraId="273CF261" w14:textId="77777777" w:rsidR="007B1C0D" w:rsidRPr="00410E4D" w:rsidRDefault="007B1C0D" w:rsidP="00F846C0">
            <w:pPr>
              <w:rPr>
                <w:szCs w:val="28"/>
                <w:lang w:eastAsia="zh-CN"/>
              </w:rPr>
            </w:pPr>
            <w:r>
              <w:t>Зиновьева Ирина Юрьевна</w:t>
            </w:r>
          </w:p>
        </w:tc>
        <w:tc>
          <w:tcPr>
            <w:tcW w:w="4678" w:type="dxa"/>
          </w:tcPr>
          <w:p w14:paraId="682B2A4F" w14:textId="77777777" w:rsidR="007B1C0D" w:rsidRDefault="007B1C0D" w:rsidP="00F846C0">
            <w:r>
              <w:t>Директор ГБУ ДО «</w:t>
            </w:r>
            <w:bookmarkStart w:id="1" w:name="_Hlk192149221"/>
            <w:r>
              <w:t>Региональный центр выявления, поддержки и развития способностей и талантов у детей и молодежи «Вега»</w:t>
            </w:r>
          </w:p>
          <w:bookmarkEnd w:id="1"/>
          <w:p w14:paraId="5B0305F1" w14:textId="77777777" w:rsidR="007B1C0D" w:rsidRPr="00410E4D" w:rsidRDefault="007B1C0D" w:rsidP="00F846C0"/>
        </w:tc>
      </w:tr>
      <w:tr w:rsidR="007B1C0D" w:rsidRPr="00302D4A" w14:paraId="6C758787" w14:textId="77777777" w:rsidTr="00F846C0">
        <w:trPr>
          <w:trHeight w:val="873"/>
          <w:jc w:val="center"/>
        </w:trPr>
        <w:tc>
          <w:tcPr>
            <w:tcW w:w="4956" w:type="dxa"/>
            <w:shd w:val="clear" w:color="auto" w:fill="auto"/>
          </w:tcPr>
          <w:p w14:paraId="3067FEE9" w14:textId="77777777" w:rsidR="007B1C0D" w:rsidRDefault="007B1C0D" w:rsidP="00F846C0">
            <w:r w:rsidRPr="008A60B2">
              <w:t>Зеленый Назарий Михайлович</w:t>
            </w:r>
          </w:p>
        </w:tc>
        <w:tc>
          <w:tcPr>
            <w:tcW w:w="4678" w:type="dxa"/>
          </w:tcPr>
          <w:p w14:paraId="20AAECD0" w14:textId="77777777" w:rsidR="007B1C0D" w:rsidRDefault="007B1C0D" w:rsidP="00F846C0">
            <w:r w:rsidRPr="008A60B2">
              <w:t>Директор филиала ФГУП ВГТРК ГТРК «Нижний Новгород»</w:t>
            </w:r>
            <w:r>
              <w:t xml:space="preserve"> (по согласованию)</w:t>
            </w:r>
          </w:p>
          <w:p w14:paraId="584BBBEE" w14:textId="77777777" w:rsidR="007B1C0D" w:rsidRDefault="007B1C0D" w:rsidP="00F846C0"/>
        </w:tc>
      </w:tr>
      <w:tr w:rsidR="007B1C0D" w:rsidRPr="00302D4A" w14:paraId="55803AED" w14:textId="77777777" w:rsidTr="00F846C0">
        <w:trPr>
          <w:trHeight w:val="80"/>
          <w:jc w:val="center"/>
        </w:trPr>
        <w:tc>
          <w:tcPr>
            <w:tcW w:w="4956" w:type="dxa"/>
            <w:shd w:val="clear" w:color="auto" w:fill="auto"/>
          </w:tcPr>
          <w:p w14:paraId="73DD3FB9" w14:textId="77777777" w:rsidR="007B1C0D" w:rsidRDefault="007B1C0D" w:rsidP="00F846C0">
            <w:pPr>
              <w:rPr>
                <w:szCs w:val="28"/>
                <w:lang w:eastAsia="zh-CN"/>
              </w:rPr>
            </w:pPr>
          </w:p>
        </w:tc>
        <w:tc>
          <w:tcPr>
            <w:tcW w:w="4678" w:type="dxa"/>
          </w:tcPr>
          <w:p w14:paraId="09E29BD0" w14:textId="77777777" w:rsidR="007B1C0D" w:rsidRDefault="007B1C0D" w:rsidP="00F846C0"/>
        </w:tc>
      </w:tr>
      <w:tr w:rsidR="007B1C0D" w:rsidRPr="00302D4A" w14:paraId="2056E02C" w14:textId="77777777" w:rsidTr="00F846C0">
        <w:trPr>
          <w:trHeight w:val="1020"/>
          <w:jc w:val="center"/>
        </w:trPr>
        <w:tc>
          <w:tcPr>
            <w:tcW w:w="4956" w:type="dxa"/>
            <w:shd w:val="clear" w:color="auto" w:fill="auto"/>
          </w:tcPr>
          <w:p w14:paraId="33617110" w14:textId="77777777" w:rsidR="007B1C0D" w:rsidRDefault="007B1C0D" w:rsidP="00F846C0">
            <w:r>
              <w:t xml:space="preserve">Подгурская Любовь Александровна  </w:t>
            </w:r>
          </w:p>
        </w:tc>
        <w:tc>
          <w:tcPr>
            <w:tcW w:w="4678" w:type="dxa"/>
          </w:tcPr>
          <w:p w14:paraId="3C3B39EC" w14:textId="77777777" w:rsidR="007B1C0D" w:rsidRDefault="007B1C0D" w:rsidP="00F846C0">
            <w:r>
              <w:t>Заместитель директора ГБУ ДО «Региональный центр выявления, поддержки и развития способностей и талантов у детей и молодежи «Вега»</w:t>
            </w:r>
          </w:p>
          <w:p w14:paraId="4729D4AC" w14:textId="77777777" w:rsidR="007B1C0D" w:rsidRDefault="007B1C0D" w:rsidP="00F846C0"/>
          <w:p w14:paraId="2AD09E55" w14:textId="77777777" w:rsidR="007B1C0D" w:rsidRDefault="007B1C0D" w:rsidP="00F846C0"/>
        </w:tc>
      </w:tr>
      <w:tr w:rsidR="007B1C0D" w:rsidRPr="00302D4A" w14:paraId="5CA62167" w14:textId="77777777" w:rsidTr="00F846C0">
        <w:trPr>
          <w:trHeight w:val="1020"/>
          <w:jc w:val="center"/>
        </w:trPr>
        <w:tc>
          <w:tcPr>
            <w:tcW w:w="4956" w:type="dxa"/>
            <w:shd w:val="clear" w:color="auto" w:fill="auto"/>
          </w:tcPr>
          <w:p w14:paraId="3FE2C1CA" w14:textId="77777777" w:rsidR="007B1C0D" w:rsidRDefault="007B1C0D" w:rsidP="00F846C0">
            <w:r>
              <w:t xml:space="preserve">Леонова Анастасия Сергеевна </w:t>
            </w:r>
          </w:p>
        </w:tc>
        <w:tc>
          <w:tcPr>
            <w:tcW w:w="4678" w:type="dxa"/>
          </w:tcPr>
          <w:p w14:paraId="793138FF" w14:textId="77777777" w:rsidR="007B1C0D" w:rsidRDefault="007B1C0D" w:rsidP="00F846C0">
            <w:r>
              <w:t>Заместитель директора ГБУ ДО «Региональный центр выявления, поддержки и развития способностей и талантов у детей и молодежи «Вега»</w:t>
            </w:r>
          </w:p>
          <w:p w14:paraId="70648DF0" w14:textId="77777777" w:rsidR="007B1C0D" w:rsidRDefault="007B1C0D" w:rsidP="00F846C0"/>
        </w:tc>
      </w:tr>
      <w:tr w:rsidR="007B1C0D" w:rsidRPr="00302D4A" w14:paraId="15A3DA7D" w14:textId="77777777" w:rsidTr="00F846C0">
        <w:trPr>
          <w:trHeight w:val="1020"/>
          <w:jc w:val="center"/>
        </w:trPr>
        <w:tc>
          <w:tcPr>
            <w:tcW w:w="4956" w:type="dxa"/>
            <w:shd w:val="clear" w:color="auto" w:fill="auto"/>
          </w:tcPr>
          <w:p w14:paraId="6C5C57F0" w14:textId="77777777" w:rsidR="007B1C0D" w:rsidRDefault="007B1C0D" w:rsidP="00F846C0">
            <w:r>
              <w:t>Павлова Оксана Михайловна</w:t>
            </w:r>
          </w:p>
        </w:tc>
        <w:tc>
          <w:tcPr>
            <w:tcW w:w="4678" w:type="dxa"/>
          </w:tcPr>
          <w:p w14:paraId="2DA68521" w14:textId="77777777" w:rsidR="007B1C0D" w:rsidRDefault="007B1C0D" w:rsidP="00F846C0">
            <w:r>
              <w:t xml:space="preserve">Начальник управления общего образования министерства образования и науки Нижегородской области </w:t>
            </w:r>
          </w:p>
          <w:p w14:paraId="684E0F0A" w14:textId="77777777" w:rsidR="007B1C0D" w:rsidRDefault="007B1C0D" w:rsidP="00F846C0"/>
        </w:tc>
      </w:tr>
    </w:tbl>
    <w:p w14:paraId="1A5F438A" w14:textId="77777777" w:rsidR="007B1C0D" w:rsidRDefault="007B1C0D" w:rsidP="007B1C0D">
      <w:pPr>
        <w:jc w:val="center"/>
        <w:rPr>
          <w:b/>
          <w:bCs/>
        </w:rPr>
      </w:pPr>
    </w:p>
    <w:p w14:paraId="70299323" w14:textId="77777777" w:rsidR="007B1C0D" w:rsidRDefault="007B1C0D" w:rsidP="007B1C0D">
      <w:pPr>
        <w:jc w:val="center"/>
        <w:rPr>
          <w:b/>
          <w:bCs/>
        </w:rPr>
      </w:pPr>
    </w:p>
    <w:p w14:paraId="111F68F0" w14:textId="77777777" w:rsidR="007B1C0D" w:rsidRDefault="007B1C0D" w:rsidP="007B1C0D">
      <w:pPr>
        <w:jc w:val="center"/>
        <w:rPr>
          <w:b/>
          <w:bCs/>
        </w:rPr>
      </w:pPr>
    </w:p>
    <w:p w14:paraId="6ED411AD" w14:textId="77777777" w:rsidR="007B1C0D" w:rsidRDefault="007B1C0D" w:rsidP="007B1C0D">
      <w:pPr>
        <w:jc w:val="center"/>
        <w:rPr>
          <w:b/>
          <w:bCs/>
        </w:rPr>
      </w:pPr>
    </w:p>
    <w:p w14:paraId="02B73EC0" w14:textId="77777777" w:rsidR="007B1C0D" w:rsidRDefault="007B1C0D" w:rsidP="007B1C0D">
      <w:pPr>
        <w:jc w:val="center"/>
        <w:rPr>
          <w:b/>
          <w:bCs/>
        </w:rPr>
      </w:pPr>
    </w:p>
    <w:p w14:paraId="2D703E7D" w14:textId="58B71541" w:rsidR="007B1C0D" w:rsidRPr="00ED0950" w:rsidRDefault="007B1C0D" w:rsidP="007B1C0D">
      <w:pPr>
        <w:jc w:val="center"/>
        <w:rPr>
          <w:b/>
          <w:bCs/>
        </w:rPr>
      </w:pPr>
      <w:r w:rsidRPr="003E076E">
        <w:rPr>
          <w:b/>
          <w:bCs/>
        </w:rPr>
        <w:lastRenderedPageBreak/>
        <w:t xml:space="preserve">Состав жюри </w:t>
      </w:r>
      <w:r>
        <w:rPr>
          <w:b/>
          <w:bCs/>
        </w:rPr>
        <w:t>р</w:t>
      </w:r>
      <w:r w:rsidRPr="00ED0950">
        <w:rPr>
          <w:b/>
          <w:bCs/>
        </w:rPr>
        <w:t>егиональн</w:t>
      </w:r>
      <w:r>
        <w:rPr>
          <w:b/>
          <w:bCs/>
        </w:rPr>
        <w:t>ой</w:t>
      </w:r>
      <w:r w:rsidRPr="00ED0950">
        <w:rPr>
          <w:b/>
          <w:bCs/>
        </w:rPr>
        <w:t xml:space="preserve"> телевизионн</w:t>
      </w:r>
      <w:r>
        <w:rPr>
          <w:b/>
          <w:bCs/>
        </w:rPr>
        <w:t>ой</w:t>
      </w:r>
      <w:r w:rsidRPr="00ED0950">
        <w:rPr>
          <w:b/>
          <w:bCs/>
        </w:rPr>
        <w:t xml:space="preserve"> </w:t>
      </w:r>
    </w:p>
    <w:p w14:paraId="4619FC87" w14:textId="77777777" w:rsidR="007B1C0D" w:rsidRDefault="007B1C0D" w:rsidP="007B1C0D">
      <w:pPr>
        <w:jc w:val="center"/>
        <w:rPr>
          <w:b/>
          <w:bCs/>
        </w:rPr>
      </w:pPr>
      <w:r w:rsidRPr="00ED0950">
        <w:rPr>
          <w:b/>
          <w:bCs/>
        </w:rPr>
        <w:t>гуманитарн</w:t>
      </w:r>
      <w:r>
        <w:rPr>
          <w:b/>
          <w:bCs/>
        </w:rPr>
        <w:t>ой</w:t>
      </w:r>
      <w:r w:rsidRPr="00ED0950">
        <w:rPr>
          <w:b/>
          <w:bCs/>
        </w:rPr>
        <w:t xml:space="preserve"> олимпиад</w:t>
      </w:r>
      <w:r>
        <w:rPr>
          <w:b/>
          <w:bCs/>
        </w:rPr>
        <w:t>ы</w:t>
      </w:r>
      <w:r w:rsidRPr="00ED0950">
        <w:rPr>
          <w:b/>
          <w:bCs/>
        </w:rPr>
        <w:t xml:space="preserve"> школьников </w:t>
      </w:r>
    </w:p>
    <w:p w14:paraId="6DF9ACF1" w14:textId="77777777" w:rsidR="007B1C0D" w:rsidRDefault="007B1C0D" w:rsidP="007B1C0D">
      <w:pPr>
        <w:jc w:val="center"/>
        <w:rPr>
          <w:b/>
          <w:bCs/>
        </w:rPr>
      </w:pPr>
      <w:r w:rsidRPr="00ED0950">
        <w:rPr>
          <w:b/>
          <w:bCs/>
        </w:rPr>
        <w:t>«Нижегородские умники и умницы»</w:t>
      </w:r>
    </w:p>
    <w:p w14:paraId="1E6C9AF4" w14:textId="77777777" w:rsidR="007B1C0D" w:rsidRPr="00ED0950" w:rsidRDefault="007B1C0D" w:rsidP="007B1C0D">
      <w:pPr>
        <w:jc w:val="center"/>
        <w:rPr>
          <w:b/>
          <w:bCs/>
        </w:rPr>
      </w:pPr>
    </w:p>
    <w:p w14:paraId="478150CA" w14:textId="77777777" w:rsidR="007B1C0D" w:rsidRPr="003E076E" w:rsidRDefault="007B1C0D" w:rsidP="007B1C0D">
      <w:pPr>
        <w:jc w:val="center"/>
      </w:pPr>
    </w:p>
    <w:tbl>
      <w:tblPr>
        <w:tblW w:w="977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98"/>
        <w:gridCol w:w="4678"/>
      </w:tblGrid>
      <w:tr w:rsidR="007B1C0D" w:rsidRPr="003E076E" w14:paraId="58030E8D" w14:textId="77777777" w:rsidTr="00F846C0">
        <w:trPr>
          <w:trHeight w:val="1020"/>
          <w:jc w:val="center"/>
        </w:trPr>
        <w:tc>
          <w:tcPr>
            <w:tcW w:w="5098" w:type="dxa"/>
            <w:shd w:val="clear" w:color="auto" w:fill="auto"/>
          </w:tcPr>
          <w:p w14:paraId="47054088" w14:textId="77777777" w:rsidR="007B1C0D" w:rsidRPr="003E076E" w:rsidRDefault="007B1C0D" w:rsidP="00F846C0">
            <w:pPr>
              <w:rPr>
                <w:szCs w:val="28"/>
                <w:lang w:eastAsia="zh-CN"/>
              </w:rPr>
            </w:pPr>
            <w:r w:rsidRPr="003E076E">
              <w:t>Абрамова Ирина Юрьевна</w:t>
            </w:r>
          </w:p>
        </w:tc>
        <w:tc>
          <w:tcPr>
            <w:tcW w:w="4678" w:type="dxa"/>
            <w:vAlign w:val="center"/>
          </w:tcPr>
          <w:p w14:paraId="2F897182" w14:textId="77777777" w:rsidR="007B1C0D" w:rsidRPr="003E076E" w:rsidRDefault="007B1C0D" w:rsidP="00F846C0">
            <w:r>
              <w:t>З</w:t>
            </w:r>
            <w:r w:rsidRPr="003E076E">
              <w:t>аместитель директора по воспитательной работе Института филологии и журналистики, доцент кафедры истории русского языка и сравнительного славянского языкознания ФГАОУ ВО «Национальный исследовательский Нижегородский государственный университет им. Н.И. Лобачевского», председатель жюри (по согласованию)</w:t>
            </w:r>
          </w:p>
          <w:p w14:paraId="46D4425F" w14:textId="77777777" w:rsidR="007B1C0D" w:rsidRPr="003E076E" w:rsidRDefault="007B1C0D" w:rsidP="00F846C0">
            <w:pPr>
              <w:rPr>
                <w:color w:val="000000"/>
                <w:szCs w:val="28"/>
              </w:rPr>
            </w:pPr>
          </w:p>
        </w:tc>
      </w:tr>
      <w:tr w:rsidR="007B1C0D" w:rsidRPr="003E076E" w14:paraId="3F94AD52" w14:textId="77777777" w:rsidTr="00F846C0">
        <w:trPr>
          <w:trHeight w:val="1020"/>
          <w:jc w:val="center"/>
        </w:trPr>
        <w:tc>
          <w:tcPr>
            <w:tcW w:w="5098" w:type="dxa"/>
            <w:shd w:val="clear" w:color="auto" w:fill="auto"/>
          </w:tcPr>
          <w:p w14:paraId="0852217A" w14:textId="77777777" w:rsidR="007B1C0D" w:rsidRPr="003E076E" w:rsidRDefault="007B1C0D" w:rsidP="00F846C0">
            <w:r w:rsidRPr="003E076E">
              <w:t>Куликов Евгений Андреевич</w:t>
            </w:r>
          </w:p>
        </w:tc>
        <w:tc>
          <w:tcPr>
            <w:tcW w:w="4678" w:type="dxa"/>
            <w:vAlign w:val="center"/>
          </w:tcPr>
          <w:p w14:paraId="51DAE829" w14:textId="77777777" w:rsidR="007B1C0D" w:rsidRPr="003E076E" w:rsidRDefault="007B1C0D" w:rsidP="00F846C0">
            <w:r>
              <w:t>Д</w:t>
            </w:r>
            <w:r w:rsidRPr="003E076E">
              <w:t>оцент кафедры зарубежной литературы Института филологии и журналистики «Национальный исследовательский Нижегородский государственный университет им. Н.И. Лобачевского» (по согласованию)</w:t>
            </w:r>
          </w:p>
          <w:p w14:paraId="5609587E" w14:textId="77777777" w:rsidR="007B1C0D" w:rsidRPr="003E076E" w:rsidRDefault="007B1C0D" w:rsidP="00F846C0"/>
        </w:tc>
      </w:tr>
      <w:tr w:rsidR="007B1C0D" w:rsidRPr="003E076E" w14:paraId="2A5871E1" w14:textId="77777777" w:rsidTr="00F846C0">
        <w:trPr>
          <w:trHeight w:val="1020"/>
          <w:jc w:val="center"/>
        </w:trPr>
        <w:tc>
          <w:tcPr>
            <w:tcW w:w="5098" w:type="dxa"/>
            <w:shd w:val="clear" w:color="auto" w:fill="auto"/>
          </w:tcPr>
          <w:p w14:paraId="45C9EA92" w14:textId="77777777" w:rsidR="007B1C0D" w:rsidRPr="003E076E" w:rsidRDefault="007B1C0D" w:rsidP="00F846C0">
            <w:pPr>
              <w:rPr>
                <w:szCs w:val="28"/>
                <w:lang w:eastAsia="zh-CN"/>
              </w:rPr>
            </w:pPr>
            <w:r w:rsidRPr="003E076E">
              <w:t xml:space="preserve">Юхнова Ирина Сергеевна </w:t>
            </w:r>
          </w:p>
        </w:tc>
        <w:tc>
          <w:tcPr>
            <w:tcW w:w="4678" w:type="dxa"/>
            <w:vAlign w:val="center"/>
          </w:tcPr>
          <w:p w14:paraId="6E38BD53" w14:textId="77777777" w:rsidR="007B1C0D" w:rsidRPr="003E076E" w:rsidRDefault="007B1C0D" w:rsidP="00F846C0">
            <w:r>
              <w:t>П</w:t>
            </w:r>
            <w:r w:rsidRPr="003E076E">
              <w:t>рофессор кафедры русской литературы Института филологии и журналистики ФГАОУ ВО «Национальный исследовательский Нижегородский государственный университет им. Н.И. Лобачевского» (по согласованию)</w:t>
            </w:r>
          </w:p>
          <w:p w14:paraId="11C414A3" w14:textId="77777777" w:rsidR="007B1C0D" w:rsidRPr="003E076E" w:rsidRDefault="007B1C0D" w:rsidP="00F846C0"/>
        </w:tc>
      </w:tr>
      <w:tr w:rsidR="007B1C0D" w:rsidRPr="003E076E" w14:paraId="5835CB25" w14:textId="77777777" w:rsidTr="00F846C0">
        <w:trPr>
          <w:trHeight w:val="1020"/>
          <w:jc w:val="center"/>
        </w:trPr>
        <w:tc>
          <w:tcPr>
            <w:tcW w:w="5098" w:type="dxa"/>
            <w:shd w:val="clear" w:color="auto" w:fill="auto"/>
          </w:tcPr>
          <w:p w14:paraId="1E159537" w14:textId="77777777" w:rsidR="007B1C0D" w:rsidRPr="003E076E" w:rsidRDefault="007B1C0D" w:rsidP="00F846C0">
            <w:pPr>
              <w:rPr>
                <w:szCs w:val="28"/>
                <w:lang w:eastAsia="zh-CN"/>
              </w:rPr>
            </w:pPr>
            <w:r w:rsidRPr="003E076E">
              <w:t>Фролова Анна Сергеевна</w:t>
            </w:r>
          </w:p>
        </w:tc>
        <w:tc>
          <w:tcPr>
            <w:tcW w:w="4678" w:type="dxa"/>
            <w:vAlign w:val="center"/>
          </w:tcPr>
          <w:p w14:paraId="3D0A159B" w14:textId="77777777" w:rsidR="007B1C0D" w:rsidRPr="003E076E" w:rsidRDefault="007B1C0D" w:rsidP="00F846C0">
            <w:r>
              <w:t>П</w:t>
            </w:r>
            <w:r w:rsidRPr="003E076E">
              <w:t>реподаватель кафедры зарубежной литературы Института филологии и журналистики «Национальный исследовательский Нижегородский государственный университет им. Н.И. Лобачевского» (по согласованию)</w:t>
            </w:r>
          </w:p>
          <w:p w14:paraId="46EB9EBE" w14:textId="77777777" w:rsidR="007B1C0D" w:rsidRPr="003E076E" w:rsidRDefault="007B1C0D" w:rsidP="00F846C0"/>
        </w:tc>
      </w:tr>
      <w:tr w:rsidR="007B1C0D" w:rsidRPr="003E076E" w14:paraId="6689F164" w14:textId="77777777" w:rsidTr="00F846C0">
        <w:trPr>
          <w:trHeight w:val="1020"/>
          <w:jc w:val="center"/>
        </w:trPr>
        <w:tc>
          <w:tcPr>
            <w:tcW w:w="5098" w:type="dxa"/>
            <w:shd w:val="clear" w:color="auto" w:fill="auto"/>
          </w:tcPr>
          <w:p w14:paraId="22BF2867" w14:textId="77777777" w:rsidR="007B1C0D" w:rsidRPr="003E076E" w:rsidRDefault="007B1C0D" w:rsidP="00F846C0">
            <w:r w:rsidRPr="003E076E">
              <w:t>Деменюк Вероника Максимовна</w:t>
            </w:r>
          </w:p>
        </w:tc>
        <w:tc>
          <w:tcPr>
            <w:tcW w:w="4678" w:type="dxa"/>
            <w:vAlign w:val="center"/>
          </w:tcPr>
          <w:p w14:paraId="1A7DC8B8" w14:textId="77777777" w:rsidR="007B1C0D" w:rsidRPr="003E076E" w:rsidRDefault="007B1C0D" w:rsidP="00F846C0">
            <w:r>
              <w:t>С</w:t>
            </w:r>
            <w:r w:rsidRPr="003E076E">
              <w:t xml:space="preserve">тарший преподаватель кафедры зарубежной литературы Института филологии и журналистики ФГАОУ ВО «Национальный </w:t>
            </w:r>
            <w:r w:rsidRPr="003E076E">
              <w:lastRenderedPageBreak/>
              <w:t>исследовательский Нижегородский государственный университет им. Н.И. Лобачевского» (по согласованию)</w:t>
            </w:r>
          </w:p>
        </w:tc>
      </w:tr>
    </w:tbl>
    <w:p w14:paraId="54FE6C28" w14:textId="77777777" w:rsidR="007B1C0D" w:rsidRPr="003E076E" w:rsidRDefault="007B1C0D" w:rsidP="007B1C0D">
      <w:pPr>
        <w:tabs>
          <w:tab w:val="left" w:pos="993"/>
        </w:tabs>
        <w:spacing w:line="360" w:lineRule="auto"/>
        <w:jc w:val="both"/>
      </w:pPr>
    </w:p>
    <w:tbl>
      <w:tblPr>
        <w:tblW w:w="977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98"/>
        <w:gridCol w:w="4678"/>
      </w:tblGrid>
      <w:tr w:rsidR="007B1C0D" w14:paraId="7C2E8614" w14:textId="77777777" w:rsidTr="00F846C0">
        <w:trPr>
          <w:trHeight w:val="1020"/>
          <w:jc w:val="center"/>
        </w:trPr>
        <w:tc>
          <w:tcPr>
            <w:tcW w:w="5098" w:type="dxa"/>
            <w:shd w:val="clear" w:color="auto" w:fill="auto"/>
          </w:tcPr>
          <w:p w14:paraId="3F882AC6" w14:textId="77777777" w:rsidR="007B1C0D" w:rsidRPr="003E076E" w:rsidRDefault="007B1C0D" w:rsidP="00F846C0">
            <w:pPr>
              <w:rPr>
                <w:szCs w:val="28"/>
                <w:lang w:eastAsia="zh-CN"/>
              </w:rPr>
            </w:pPr>
            <w:r w:rsidRPr="003E076E">
              <w:t>Жуковская Лариса Игоревна</w:t>
            </w:r>
          </w:p>
        </w:tc>
        <w:tc>
          <w:tcPr>
            <w:tcW w:w="4678" w:type="dxa"/>
          </w:tcPr>
          <w:p w14:paraId="65DDCB83" w14:textId="77777777" w:rsidR="007B1C0D" w:rsidRDefault="007B1C0D" w:rsidP="00F846C0">
            <w:r>
              <w:t>Д</w:t>
            </w:r>
            <w:r w:rsidRPr="003E076E">
              <w:t>иректор Института филологии и журналистики (ИФИЖ) ФГАОУ ВО «Национальный исследовательский Нижегородский государственный университет им. Н. И. Лобачевского» (по согласованию)</w:t>
            </w:r>
          </w:p>
          <w:p w14:paraId="08D55BC7" w14:textId="77777777" w:rsidR="007B1C0D" w:rsidRDefault="007B1C0D" w:rsidP="00F846C0"/>
        </w:tc>
      </w:tr>
    </w:tbl>
    <w:p w14:paraId="1FDAB497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244EBA22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7B476372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7CBEF5FC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44EFC234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3CFA0FE5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60409736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28F5D659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7A2CE51A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275E0F4E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5E7DFCB9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225539CC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3A9712DD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50BB7443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42680F39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2D1CD23A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45B9D0B7" w14:textId="77777777" w:rsidR="007B1C0D" w:rsidRDefault="007B1C0D" w:rsidP="007B1C0D">
      <w:pPr>
        <w:tabs>
          <w:tab w:val="left" w:pos="993"/>
        </w:tabs>
        <w:spacing w:line="360" w:lineRule="auto"/>
        <w:jc w:val="both"/>
      </w:pPr>
    </w:p>
    <w:p w14:paraId="4E0442C5" w14:textId="77777777" w:rsidR="007B1C0D" w:rsidRDefault="007B1C0D" w:rsidP="007B1C0D">
      <w:pPr>
        <w:spacing w:line="276" w:lineRule="auto"/>
        <w:contextualSpacing/>
        <w:jc w:val="center"/>
        <w:rPr>
          <w:b/>
          <w:bCs/>
          <w:szCs w:val="28"/>
        </w:rPr>
      </w:pPr>
    </w:p>
    <w:p w14:paraId="685934B1" w14:textId="77777777" w:rsidR="007B1C0D" w:rsidRDefault="007B1C0D" w:rsidP="007B1C0D">
      <w:pPr>
        <w:spacing w:line="276" w:lineRule="auto"/>
        <w:contextualSpacing/>
        <w:jc w:val="center"/>
        <w:rPr>
          <w:b/>
          <w:bCs/>
          <w:szCs w:val="28"/>
        </w:rPr>
      </w:pPr>
    </w:p>
    <w:p w14:paraId="692D06CC" w14:textId="77777777" w:rsidR="007B1C0D" w:rsidRDefault="007B1C0D" w:rsidP="007B1C0D">
      <w:pPr>
        <w:spacing w:line="276" w:lineRule="auto"/>
        <w:contextualSpacing/>
        <w:jc w:val="center"/>
        <w:rPr>
          <w:b/>
          <w:bCs/>
          <w:szCs w:val="28"/>
        </w:rPr>
      </w:pPr>
    </w:p>
    <w:p w14:paraId="3858C8AC" w14:textId="77777777" w:rsidR="007B1C0D" w:rsidRDefault="007B1C0D" w:rsidP="007B1C0D">
      <w:pPr>
        <w:spacing w:line="276" w:lineRule="auto"/>
        <w:contextualSpacing/>
        <w:jc w:val="center"/>
        <w:rPr>
          <w:b/>
          <w:bCs/>
          <w:szCs w:val="28"/>
        </w:rPr>
      </w:pPr>
    </w:p>
    <w:p w14:paraId="35EAE211" w14:textId="77777777" w:rsidR="007B1C0D" w:rsidRDefault="007B1C0D" w:rsidP="007B1C0D">
      <w:pPr>
        <w:spacing w:line="276" w:lineRule="auto"/>
        <w:contextualSpacing/>
        <w:jc w:val="center"/>
        <w:rPr>
          <w:b/>
          <w:bCs/>
          <w:szCs w:val="28"/>
        </w:rPr>
      </w:pPr>
    </w:p>
    <w:p w14:paraId="126E4964" w14:textId="77777777" w:rsidR="007B1C0D" w:rsidRDefault="007B1C0D" w:rsidP="007B1C0D">
      <w:pPr>
        <w:spacing w:line="276" w:lineRule="auto"/>
        <w:contextualSpacing/>
        <w:jc w:val="center"/>
        <w:rPr>
          <w:b/>
          <w:bCs/>
          <w:szCs w:val="28"/>
        </w:rPr>
      </w:pPr>
    </w:p>
    <w:p w14:paraId="54791A59" w14:textId="0EEF6E7C" w:rsidR="007B1C0D" w:rsidRPr="00553F88" w:rsidRDefault="007B1C0D" w:rsidP="007B1C0D">
      <w:pPr>
        <w:spacing w:line="276" w:lineRule="auto"/>
        <w:contextualSpacing/>
        <w:jc w:val="center"/>
        <w:rPr>
          <w:b/>
          <w:bCs/>
          <w:szCs w:val="28"/>
        </w:rPr>
      </w:pPr>
      <w:r w:rsidRPr="00553F88">
        <w:rPr>
          <w:b/>
          <w:bCs/>
          <w:szCs w:val="28"/>
        </w:rPr>
        <w:lastRenderedPageBreak/>
        <w:t>ДОРОЖНАЯ КАРТА</w:t>
      </w:r>
    </w:p>
    <w:p w14:paraId="44F4B7E6" w14:textId="77777777" w:rsidR="007B1C0D" w:rsidRPr="00ED0950" w:rsidRDefault="007B1C0D" w:rsidP="007B1C0D">
      <w:pPr>
        <w:jc w:val="center"/>
        <w:rPr>
          <w:b/>
          <w:bCs/>
        </w:rPr>
      </w:pPr>
      <w:r w:rsidRPr="00553F88">
        <w:rPr>
          <w:b/>
          <w:bCs/>
          <w:szCs w:val="28"/>
        </w:rPr>
        <w:t xml:space="preserve">по организации и проведению </w:t>
      </w:r>
      <w:r>
        <w:rPr>
          <w:b/>
          <w:bCs/>
        </w:rPr>
        <w:t>р</w:t>
      </w:r>
      <w:r w:rsidRPr="00ED0950">
        <w:rPr>
          <w:b/>
          <w:bCs/>
        </w:rPr>
        <w:t>егиональн</w:t>
      </w:r>
      <w:r>
        <w:rPr>
          <w:b/>
          <w:bCs/>
        </w:rPr>
        <w:t>ой</w:t>
      </w:r>
      <w:r w:rsidRPr="00ED0950">
        <w:rPr>
          <w:b/>
          <w:bCs/>
        </w:rPr>
        <w:t xml:space="preserve"> телевизионн</w:t>
      </w:r>
      <w:r>
        <w:rPr>
          <w:b/>
          <w:bCs/>
        </w:rPr>
        <w:t>ой</w:t>
      </w:r>
      <w:r w:rsidRPr="00ED0950">
        <w:rPr>
          <w:b/>
          <w:bCs/>
        </w:rPr>
        <w:t xml:space="preserve"> </w:t>
      </w:r>
    </w:p>
    <w:p w14:paraId="7B3FDE26" w14:textId="77777777" w:rsidR="007B1C0D" w:rsidRDefault="007B1C0D" w:rsidP="007B1C0D">
      <w:pPr>
        <w:jc w:val="center"/>
        <w:rPr>
          <w:b/>
          <w:bCs/>
        </w:rPr>
      </w:pPr>
      <w:r w:rsidRPr="00ED0950">
        <w:rPr>
          <w:b/>
          <w:bCs/>
        </w:rPr>
        <w:t>гуманитарн</w:t>
      </w:r>
      <w:r>
        <w:rPr>
          <w:b/>
          <w:bCs/>
        </w:rPr>
        <w:t>ой</w:t>
      </w:r>
      <w:r w:rsidRPr="00ED0950">
        <w:rPr>
          <w:b/>
          <w:bCs/>
        </w:rPr>
        <w:t xml:space="preserve"> олимпиад</w:t>
      </w:r>
      <w:r>
        <w:rPr>
          <w:b/>
          <w:bCs/>
        </w:rPr>
        <w:t>ы</w:t>
      </w:r>
      <w:r w:rsidRPr="00ED0950">
        <w:rPr>
          <w:b/>
          <w:bCs/>
        </w:rPr>
        <w:t xml:space="preserve"> школьников </w:t>
      </w:r>
    </w:p>
    <w:p w14:paraId="5C3A51B6" w14:textId="77777777" w:rsidR="007B1C0D" w:rsidRPr="00ED0950" w:rsidRDefault="007B1C0D" w:rsidP="007B1C0D">
      <w:pPr>
        <w:jc w:val="center"/>
        <w:rPr>
          <w:b/>
          <w:bCs/>
        </w:rPr>
      </w:pPr>
      <w:r w:rsidRPr="00ED0950">
        <w:rPr>
          <w:b/>
          <w:bCs/>
        </w:rPr>
        <w:t>«Нижегородские умники и умницы»</w:t>
      </w:r>
    </w:p>
    <w:p w14:paraId="445DA156" w14:textId="77777777" w:rsidR="007B1C0D" w:rsidRPr="00553F88" w:rsidRDefault="007B1C0D" w:rsidP="007B1C0D">
      <w:pPr>
        <w:spacing w:line="276" w:lineRule="auto"/>
        <w:contextualSpacing/>
        <w:jc w:val="center"/>
        <w:rPr>
          <w:b/>
          <w:bCs/>
          <w:szCs w:val="28"/>
        </w:rPr>
      </w:pPr>
      <w:r w:rsidRPr="00553F88">
        <w:rPr>
          <w:b/>
          <w:bCs/>
          <w:szCs w:val="28"/>
        </w:rPr>
        <w:t>в 202</w:t>
      </w:r>
      <w:r>
        <w:rPr>
          <w:b/>
          <w:bCs/>
          <w:szCs w:val="28"/>
        </w:rPr>
        <w:t>5</w:t>
      </w:r>
      <w:r w:rsidRPr="00553F88">
        <w:rPr>
          <w:b/>
          <w:bCs/>
          <w:szCs w:val="28"/>
        </w:rPr>
        <w:t xml:space="preserve"> году</w:t>
      </w:r>
    </w:p>
    <w:p w14:paraId="5703417F" w14:textId="77777777" w:rsidR="007B1C0D" w:rsidRPr="00247F06" w:rsidRDefault="007B1C0D" w:rsidP="007B1C0D">
      <w:pPr>
        <w:contextualSpacing/>
        <w:jc w:val="center"/>
        <w:rPr>
          <w:szCs w:val="28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1985"/>
        <w:gridCol w:w="3543"/>
      </w:tblGrid>
      <w:tr w:rsidR="007B1C0D" w:rsidRPr="00247F06" w14:paraId="18D4E60F" w14:textId="77777777" w:rsidTr="007B1C0D">
        <w:trPr>
          <w:trHeight w:val="318"/>
        </w:trPr>
        <w:tc>
          <w:tcPr>
            <w:tcW w:w="567" w:type="dxa"/>
            <w:shd w:val="clear" w:color="auto" w:fill="auto"/>
          </w:tcPr>
          <w:p w14:paraId="32F49C80" w14:textId="77777777" w:rsidR="007B1C0D" w:rsidRPr="009923C1" w:rsidRDefault="007B1C0D" w:rsidP="00F846C0">
            <w:pPr>
              <w:rPr>
                <w:i/>
                <w:iCs/>
                <w:szCs w:val="28"/>
              </w:rPr>
            </w:pPr>
            <w:r w:rsidRPr="009923C1">
              <w:rPr>
                <w:i/>
                <w:iCs/>
                <w:szCs w:val="28"/>
              </w:rPr>
              <w:t xml:space="preserve">№ </w:t>
            </w:r>
          </w:p>
        </w:tc>
        <w:tc>
          <w:tcPr>
            <w:tcW w:w="4395" w:type="dxa"/>
            <w:shd w:val="clear" w:color="auto" w:fill="auto"/>
          </w:tcPr>
          <w:p w14:paraId="6D249B89" w14:textId="77777777" w:rsidR="007B1C0D" w:rsidRPr="009923C1" w:rsidRDefault="007B1C0D" w:rsidP="00F846C0">
            <w:pPr>
              <w:rPr>
                <w:i/>
                <w:iCs/>
                <w:szCs w:val="28"/>
              </w:rPr>
            </w:pPr>
            <w:r w:rsidRPr="009923C1">
              <w:rPr>
                <w:i/>
                <w:iCs/>
                <w:szCs w:val="28"/>
              </w:rPr>
              <w:t xml:space="preserve">Наименование мероприятия </w:t>
            </w:r>
          </w:p>
        </w:tc>
        <w:tc>
          <w:tcPr>
            <w:tcW w:w="1985" w:type="dxa"/>
            <w:shd w:val="clear" w:color="auto" w:fill="auto"/>
          </w:tcPr>
          <w:p w14:paraId="306FCA16" w14:textId="77777777" w:rsidR="007B1C0D" w:rsidRPr="009923C1" w:rsidRDefault="007B1C0D" w:rsidP="00F846C0">
            <w:pPr>
              <w:rPr>
                <w:i/>
                <w:iCs/>
                <w:szCs w:val="28"/>
              </w:rPr>
            </w:pPr>
            <w:r w:rsidRPr="009923C1">
              <w:rPr>
                <w:i/>
                <w:iCs/>
                <w:szCs w:val="28"/>
              </w:rPr>
              <w:t xml:space="preserve">Срок </w:t>
            </w:r>
          </w:p>
        </w:tc>
        <w:tc>
          <w:tcPr>
            <w:tcW w:w="3543" w:type="dxa"/>
            <w:shd w:val="clear" w:color="auto" w:fill="auto"/>
          </w:tcPr>
          <w:p w14:paraId="4BA87673" w14:textId="77777777" w:rsidR="007B1C0D" w:rsidRPr="009923C1" w:rsidRDefault="007B1C0D" w:rsidP="00F846C0">
            <w:pPr>
              <w:rPr>
                <w:i/>
                <w:iCs/>
                <w:szCs w:val="28"/>
              </w:rPr>
            </w:pPr>
            <w:r w:rsidRPr="009923C1">
              <w:rPr>
                <w:i/>
                <w:iCs/>
                <w:szCs w:val="28"/>
              </w:rPr>
              <w:t>Ответственный исполнитель</w:t>
            </w:r>
          </w:p>
        </w:tc>
      </w:tr>
      <w:tr w:rsidR="007B1C0D" w:rsidRPr="00247F06" w14:paraId="28D2B83B" w14:textId="77777777" w:rsidTr="007B1C0D">
        <w:trPr>
          <w:trHeight w:val="1260"/>
        </w:trPr>
        <w:tc>
          <w:tcPr>
            <w:tcW w:w="567" w:type="dxa"/>
            <w:shd w:val="clear" w:color="auto" w:fill="auto"/>
          </w:tcPr>
          <w:p w14:paraId="3A8A7D7B" w14:textId="77777777" w:rsidR="007B1C0D" w:rsidRPr="009923C1" w:rsidRDefault="007B1C0D" w:rsidP="00F846C0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6DFC9BB7" w14:textId="77777777" w:rsidR="007B1C0D" w:rsidRPr="005C7A02" w:rsidRDefault="007B1C0D" w:rsidP="00F846C0">
            <w:r w:rsidRPr="009923C1">
              <w:rPr>
                <w:szCs w:val="28"/>
              </w:rPr>
              <w:t xml:space="preserve">Информирование заинтересованных лиц о проведении </w:t>
            </w:r>
            <w:r w:rsidRPr="005C7A02">
              <w:t xml:space="preserve">региональной телевизионной гуманитарной олимпиады школьников </w:t>
            </w:r>
          </w:p>
          <w:p w14:paraId="0EEEB8FD" w14:textId="77777777" w:rsidR="007B1C0D" w:rsidRPr="005C7A02" w:rsidRDefault="007B1C0D" w:rsidP="00F846C0">
            <w:r w:rsidRPr="005C7A02">
              <w:t>«Нижегородские умники и умницы»</w:t>
            </w:r>
          </w:p>
          <w:p w14:paraId="773B7EF9" w14:textId="77777777" w:rsidR="007B1C0D" w:rsidRPr="009923C1" w:rsidRDefault="007B1C0D" w:rsidP="00F846C0">
            <w:pPr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0831815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>до 31.03.2025</w:t>
            </w:r>
          </w:p>
        </w:tc>
        <w:tc>
          <w:tcPr>
            <w:tcW w:w="3543" w:type="dxa"/>
            <w:shd w:val="clear" w:color="auto" w:fill="auto"/>
          </w:tcPr>
          <w:p w14:paraId="003FC0C3" w14:textId="77777777" w:rsidR="007B1C0D" w:rsidRPr="009923C1" w:rsidRDefault="007B1C0D" w:rsidP="00F846C0">
            <w:pPr>
              <w:rPr>
                <w:szCs w:val="28"/>
              </w:rPr>
            </w:pPr>
            <w:r>
              <w:t>Региональный центр выявления, поддержки и развития способностей и талантов у детей и молодежи «Вега»</w:t>
            </w:r>
          </w:p>
        </w:tc>
      </w:tr>
      <w:tr w:rsidR="007B1C0D" w:rsidRPr="00247F06" w14:paraId="4353E3DC" w14:textId="77777777" w:rsidTr="007B1C0D">
        <w:trPr>
          <w:trHeight w:val="1897"/>
        </w:trPr>
        <w:tc>
          <w:tcPr>
            <w:tcW w:w="567" w:type="dxa"/>
            <w:shd w:val="clear" w:color="auto" w:fill="auto"/>
          </w:tcPr>
          <w:p w14:paraId="36F27C8A" w14:textId="77777777" w:rsidR="007B1C0D" w:rsidRPr="009923C1" w:rsidRDefault="007B1C0D" w:rsidP="00F846C0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0FA0787A" w14:textId="77777777" w:rsidR="007B1C0D" w:rsidRPr="005C7A02" w:rsidRDefault="007B1C0D" w:rsidP="00F846C0">
            <w:r w:rsidRPr="009923C1">
              <w:rPr>
                <w:szCs w:val="28"/>
              </w:rPr>
              <w:t xml:space="preserve">Проведение I тура </w:t>
            </w:r>
            <w:r w:rsidRPr="005C7A02">
              <w:t xml:space="preserve">региональной телевизионной гуманитарной олимпиады школьников </w:t>
            </w:r>
          </w:p>
          <w:p w14:paraId="1A3A9898" w14:textId="77777777" w:rsidR="007B1C0D" w:rsidRPr="005C7A02" w:rsidRDefault="007B1C0D" w:rsidP="00F846C0">
            <w:r w:rsidRPr="005C7A02">
              <w:t>«Нижегородские умники и умницы»</w:t>
            </w:r>
          </w:p>
          <w:p w14:paraId="54FCC281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 xml:space="preserve"> (эссе)</w:t>
            </w:r>
          </w:p>
        </w:tc>
        <w:tc>
          <w:tcPr>
            <w:tcW w:w="1985" w:type="dxa"/>
            <w:shd w:val="clear" w:color="auto" w:fill="auto"/>
          </w:tcPr>
          <w:p w14:paraId="7FBEAD0B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>03.04.2025</w:t>
            </w:r>
          </w:p>
        </w:tc>
        <w:tc>
          <w:tcPr>
            <w:tcW w:w="3543" w:type="dxa"/>
            <w:shd w:val="clear" w:color="auto" w:fill="auto"/>
          </w:tcPr>
          <w:p w14:paraId="51018B90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 xml:space="preserve">ФГАОУ ВО «Национальный исследовательский Нижегородский государственный университет им. Н.И. Лобачевского», министерство образования и науки Нижегородской области, </w:t>
            </w:r>
            <w:r>
              <w:t>Региональный центр выявления, поддержки и развития способностей и талантов у детей и молодежи «Вега»</w:t>
            </w:r>
          </w:p>
        </w:tc>
      </w:tr>
      <w:tr w:rsidR="007B1C0D" w:rsidRPr="00247F06" w14:paraId="5A30BDB6" w14:textId="77777777" w:rsidTr="007B1C0D">
        <w:trPr>
          <w:trHeight w:val="1578"/>
        </w:trPr>
        <w:tc>
          <w:tcPr>
            <w:tcW w:w="567" w:type="dxa"/>
            <w:shd w:val="clear" w:color="auto" w:fill="auto"/>
          </w:tcPr>
          <w:p w14:paraId="045952E1" w14:textId="77777777" w:rsidR="007B1C0D" w:rsidRPr="009923C1" w:rsidRDefault="007B1C0D" w:rsidP="00F846C0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71CD410D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>Проверка эссе. Составление рейтинга участников и размещение его на сайте регионального центра развития талантов «Вега»</w:t>
            </w:r>
          </w:p>
        </w:tc>
        <w:tc>
          <w:tcPr>
            <w:tcW w:w="1985" w:type="dxa"/>
            <w:shd w:val="clear" w:color="auto" w:fill="auto"/>
          </w:tcPr>
          <w:p w14:paraId="6A457C37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>10.04.2025</w:t>
            </w:r>
          </w:p>
        </w:tc>
        <w:tc>
          <w:tcPr>
            <w:tcW w:w="3543" w:type="dxa"/>
            <w:shd w:val="clear" w:color="auto" w:fill="auto"/>
          </w:tcPr>
          <w:p w14:paraId="06BB4AC9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>ФГАОУ ВО «Национальный исследовательский Нижегородский государственный университет им. Н.И. Лобачевского» и Р</w:t>
            </w:r>
            <w:r>
              <w:t>егиональный центр выявления, поддержки и развития способностей и талантов у детей и молодежи «Вега»</w:t>
            </w:r>
            <w:r w:rsidRPr="009923C1">
              <w:rPr>
                <w:szCs w:val="28"/>
              </w:rPr>
              <w:t>.</w:t>
            </w:r>
          </w:p>
        </w:tc>
      </w:tr>
      <w:tr w:rsidR="007B1C0D" w:rsidRPr="00247F06" w14:paraId="57747838" w14:textId="77777777" w:rsidTr="007B1C0D">
        <w:trPr>
          <w:trHeight w:val="853"/>
        </w:trPr>
        <w:tc>
          <w:tcPr>
            <w:tcW w:w="567" w:type="dxa"/>
            <w:shd w:val="clear" w:color="auto" w:fill="auto"/>
          </w:tcPr>
          <w:p w14:paraId="1AEACDE7" w14:textId="77777777" w:rsidR="007B1C0D" w:rsidRPr="009923C1" w:rsidRDefault="007B1C0D" w:rsidP="00F846C0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3CE9E824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 xml:space="preserve">Объявление общей темы II тура </w:t>
            </w:r>
            <w:r w:rsidRPr="005C7A02">
              <w:t xml:space="preserve">региональной телевизионной </w:t>
            </w:r>
            <w:r w:rsidRPr="005C7A02">
              <w:lastRenderedPageBreak/>
              <w:t>гуманитарной олимпиады школьников «Нижегородские умники и умницы»</w:t>
            </w:r>
          </w:p>
        </w:tc>
        <w:tc>
          <w:tcPr>
            <w:tcW w:w="1985" w:type="dxa"/>
            <w:shd w:val="clear" w:color="auto" w:fill="auto"/>
          </w:tcPr>
          <w:p w14:paraId="747B8305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lastRenderedPageBreak/>
              <w:t>18.04.2025</w:t>
            </w:r>
          </w:p>
        </w:tc>
        <w:tc>
          <w:tcPr>
            <w:tcW w:w="3543" w:type="dxa"/>
            <w:shd w:val="clear" w:color="auto" w:fill="auto"/>
          </w:tcPr>
          <w:p w14:paraId="415E3DC5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 xml:space="preserve">ФГАОУ ВО «Национальный </w:t>
            </w:r>
            <w:r w:rsidRPr="009923C1">
              <w:rPr>
                <w:szCs w:val="28"/>
              </w:rPr>
              <w:lastRenderedPageBreak/>
              <w:t>исследовательский Нижегородский государственный университет им. Н.И. Лобачевского»</w:t>
            </w:r>
          </w:p>
        </w:tc>
      </w:tr>
      <w:tr w:rsidR="007B1C0D" w:rsidRPr="00247F06" w14:paraId="498EB90A" w14:textId="77777777" w:rsidTr="007B1C0D">
        <w:trPr>
          <w:trHeight w:val="699"/>
        </w:trPr>
        <w:tc>
          <w:tcPr>
            <w:tcW w:w="567" w:type="dxa"/>
            <w:shd w:val="clear" w:color="auto" w:fill="auto"/>
          </w:tcPr>
          <w:p w14:paraId="2A34EB64" w14:textId="77777777" w:rsidR="007B1C0D" w:rsidRPr="009923C1" w:rsidRDefault="007B1C0D" w:rsidP="00F846C0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4B371625" w14:textId="77777777" w:rsidR="007B1C0D" w:rsidRPr="005C7A02" w:rsidRDefault="007B1C0D" w:rsidP="00F846C0">
            <w:r w:rsidRPr="009923C1">
              <w:rPr>
                <w:szCs w:val="28"/>
              </w:rPr>
              <w:t xml:space="preserve">Объявление конкретных тем второго тура </w:t>
            </w:r>
            <w:r w:rsidRPr="005C7A02">
              <w:t xml:space="preserve">региональной телевизионной гуманитарной олимпиады школьников </w:t>
            </w:r>
          </w:p>
          <w:p w14:paraId="1B5979D6" w14:textId="77777777" w:rsidR="007B1C0D" w:rsidRPr="009923C1" w:rsidRDefault="007B1C0D" w:rsidP="00F846C0">
            <w:pPr>
              <w:rPr>
                <w:szCs w:val="28"/>
              </w:rPr>
            </w:pPr>
            <w:r w:rsidRPr="005C7A02">
              <w:t>«Нижегородские умники и умницы»</w:t>
            </w:r>
          </w:p>
        </w:tc>
        <w:tc>
          <w:tcPr>
            <w:tcW w:w="1985" w:type="dxa"/>
            <w:shd w:val="clear" w:color="auto" w:fill="auto"/>
          </w:tcPr>
          <w:p w14:paraId="52A3CBE6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>22.04.2025</w:t>
            </w:r>
          </w:p>
        </w:tc>
        <w:tc>
          <w:tcPr>
            <w:tcW w:w="3543" w:type="dxa"/>
            <w:shd w:val="clear" w:color="auto" w:fill="auto"/>
          </w:tcPr>
          <w:p w14:paraId="70D2297E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>ФГАОУ ВО «Национальный исследовательский Нижегородский государственный университет им Н.И. Лобачевского»</w:t>
            </w:r>
          </w:p>
        </w:tc>
      </w:tr>
      <w:tr w:rsidR="007B1C0D" w:rsidRPr="00247F06" w14:paraId="4FA43CD6" w14:textId="77777777" w:rsidTr="007B1C0D">
        <w:trPr>
          <w:trHeight w:val="1897"/>
        </w:trPr>
        <w:tc>
          <w:tcPr>
            <w:tcW w:w="567" w:type="dxa"/>
            <w:shd w:val="clear" w:color="auto" w:fill="auto"/>
          </w:tcPr>
          <w:p w14:paraId="035D8EA0" w14:textId="77777777" w:rsidR="007B1C0D" w:rsidRPr="009923C1" w:rsidRDefault="007B1C0D" w:rsidP="00F846C0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3735495F" w14:textId="77777777" w:rsidR="007B1C0D" w:rsidRPr="005C7A02" w:rsidRDefault="007B1C0D" w:rsidP="00F846C0">
            <w:r w:rsidRPr="009923C1">
              <w:rPr>
                <w:szCs w:val="28"/>
              </w:rPr>
              <w:t xml:space="preserve">Проведение II тура </w:t>
            </w:r>
            <w:r w:rsidRPr="005C7A02">
              <w:t xml:space="preserve">региональной телевизионной гуманитарной олимпиады школьников </w:t>
            </w:r>
          </w:p>
          <w:p w14:paraId="124C92AA" w14:textId="77777777" w:rsidR="007B1C0D" w:rsidRPr="009923C1" w:rsidRDefault="007B1C0D" w:rsidP="00F846C0">
            <w:pPr>
              <w:rPr>
                <w:szCs w:val="28"/>
              </w:rPr>
            </w:pPr>
            <w:r w:rsidRPr="005C7A02">
              <w:t>«Нижегородские умники и умницы»</w:t>
            </w:r>
            <w:r w:rsidRPr="009923C1">
              <w:rPr>
                <w:szCs w:val="28"/>
              </w:rPr>
              <w:t xml:space="preserve"> (очная форма). </w:t>
            </w:r>
          </w:p>
        </w:tc>
        <w:tc>
          <w:tcPr>
            <w:tcW w:w="1985" w:type="dxa"/>
            <w:shd w:val="clear" w:color="auto" w:fill="auto"/>
          </w:tcPr>
          <w:p w14:paraId="1EA32C5F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>24.04.2025</w:t>
            </w:r>
          </w:p>
        </w:tc>
        <w:tc>
          <w:tcPr>
            <w:tcW w:w="3543" w:type="dxa"/>
            <w:shd w:val="clear" w:color="auto" w:fill="auto"/>
          </w:tcPr>
          <w:p w14:paraId="74E9FD38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 xml:space="preserve">ФГАОУ ВО «Национальный исследовательский Нижегородский государственный университет им. Н.И. Лобачевского», министерство образования и науки Нижегородской области, </w:t>
            </w:r>
            <w:r>
              <w:t>Региональный центр выявления, поддержки и развития способностей и талантов у детей и молодежи «Вега»</w:t>
            </w:r>
          </w:p>
        </w:tc>
      </w:tr>
      <w:tr w:rsidR="007B1C0D" w:rsidRPr="00247F06" w14:paraId="717E477A" w14:textId="77777777" w:rsidTr="007B1C0D">
        <w:trPr>
          <w:trHeight w:val="624"/>
        </w:trPr>
        <w:tc>
          <w:tcPr>
            <w:tcW w:w="567" w:type="dxa"/>
            <w:shd w:val="clear" w:color="auto" w:fill="auto"/>
          </w:tcPr>
          <w:p w14:paraId="6ABEC25E" w14:textId="77777777" w:rsidR="007B1C0D" w:rsidRPr="009923C1" w:rsidRDefault="007B1C0D" w:rsidP="00F846C0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33338E2E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 xml:space="preserve">Подведение итогов II тура </w:t>
            </w:r>
            <w:r w:rsidRPr="005C7A02">
              <w:t>региональной телевизионной гуманитарной олимпиады школьников «Нижегородские умники и умницы»</w:t>
            </w:r>
            <w:r w:rsidRPr="009923C1">
              <w:rPr>
                <w:szCs w:val="28"/>
              </w:rPr>
              <w:t>. Объявление победителей II тура</w:t>
            </w:r>
          </w:p>
        </w:tc>
        <w:tc>
          <w:tcPr>
            <w:tcW w:w="1985" w:type="dxa"/>
            <w:shd w:val="clear" w:color="auto" w:fill="auto"/>
          </w:tcPr>
          <w:p w14:paraId="5BE2421E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>30.04.2025</w:t>
            </w:r>
          </w:p>
        </w:tc>
        <w:tc>
          <w:tcPr>
            <w:tcW w:w="3543" w:type="dxa"/>
            <w:shd w:val="clear" w:color="auto" w:fill="auto"/>
          </w:tcPr>
          <w:p w14:paraId="120F56B6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 xml:space="preserve">ФГАОУ ВО «Национальный исследовательский Нижегородский государственный университет им. Н.И. Лобачевского», министерство образования и науки Нижегородской области, </w:t>
            </w:r>
            <w:r>
              <w:t>Региональный центр выявления, поддержки и развития способностей и талантов у детей и молодежи «Вега»</w:t>
            </w:r>
          </w:p>
        </w:tc>
      </w:tr>
      <w:tr w:rsidR="007B1C0D" w:rsidRPr="00247F06" w14:paraId="7CA1154A" w14:textId="77777777" w:rsidTr="007B1C0D">
        <w:trPr>
          <w:trHeight w:val="1260"/>
        </w:trPr>
        <w:tc>
          <w:tcPr>
            <w:tcW w:w="567" w:type="dxa"/>
            <w:shd w:val="clear" w:color="auto" w:fill="auto"/>
          </w:tcPr>
          <w:p w14:paraId="1488F87A" w14:textId="77777777" w:rsidR="007B1C0D" w:rsidRPr="009923C1" w:rsidRDefault="007B1C0D" w:rsidP="00F846C0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65B11C30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>Проведение консультации перед III туром</w:t>
            </w:r>
          </w:p>
        </w:tc>
        <w:tc>
          <w:tcPr>
            <w:tcW w:w="1985" w:type="dxa"/>
            <w:shd w:val="clear" w:color="auto" w:fill="auto"/>
          </w:tcPr>
          <w:p w14:paraId="56933C4C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>15.05.2025</w:t>
            </w:r>
          </w:p>
        </w:tc>
        <w:tc>
          <w:tcPr>
            <w:tcW w:w="3543" w:type="dxa"/>
            <w:shd w:val="clear" w:color="auto" w:fill="auto"/>
          </w:tcPr>
          <w:p w14:paraId="697D07CC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 xml:space="preserve">ФГАОУ ВО «Национальный исследовательский Нижегородский государственный </w:t>
            </w:r>
            <w:r w:rsidRPr="009923C1">
              <w:rPr>
                <w:szCs w:val="28"/>
              </w:rPr>
              <w:lastRenderedPageBreak/>
              <w:t>университет им. Н.И. Лобачевского»</w:t>
            </w:r>
          </w:p>
        </w:tc>
      </w:tr>
      <w:tr w:rsidR="007B1C0D" w:rsidRPr="00247F06" w14:paraId="32A4E182" w14:textId="77777777" w:rsidTr="007B1C0D">
        <w:trPr>
          <w:trHeight w:val="1897"/>
        </w:trPr>
        <w:tc>
          <w:tcPr>
            <w:tcW w:w="567" w:type="dxa"/>
            <w:shd w:val="clear" w:color="auto" w:fill="auto"/>
          </w:tcPr>
          <w:p w14:paraId="4ABAC592" w14:textId="77777777" w:rsidR="007B1C0D" w:rsidRPr="009923C1" w:rsidRDefault="007B1C0D" w:rsidP="00F846C0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7A3A5E75" w14:textId="77777777" w:rsidR="007B1C0D" w:rsidRPr="005C7A02" w:rsidRDefault="007B1C0D" w:rsidP="00F846C0">
            <w:r w:rsidRPr="009923C1">
              <w:rPr>
                <w:szCs w:val="28"/>
              </w:rPr>
              <w:t xml:space="preserve">Проведение III тура </w:t>
            </w:r>
            <w:r w:rsidRPr="005C7A02">
              <w:t xml:space="preserve">региональной телевизионной гуманитарной олимпиады школьников </w:t>
            </w:r>
          </w:p>
          <w:p w14:paraId="2C46A857" w14:textId="77777777" w:rsidR="007B1C0D" w:rsidRPr="005C7A02" w:rsidRDefault="007B1C0D" w:rsidP="00F846C0">
            <w:r w:rsidRPr="005C7A02">
              <w:t>«Нижегородские умники и умницы»</w:t>
            </w:r>
          </w:p>
          <w:p w14:paraId="2DB4D292" w14:textId="77777777" w:rsidR="007B1C0D" w:rsidRPr="009923C1" w:rsidRDefault="007B1C0D" w:rsidP="00F846C0">
            <w:pPr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CFEF107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>24.05.2025</w:t>
            </w:r>
          </w:p>
        </w:tc>
        <w:tc>
          <w:tcPr>
            <w:tcW w:w="3543" w:type="dxa"/>
            <w:shd w:val="clear" w:color="auto" w:fill="auto"/>
          </w:tcPr>
          <w:p w14:paraId="2B713FAF" w14:textId="77777777" w:rsidR="007B1C0D" w:rsidRPr="009923C1" w:rsidRDefault="007B1C0D" w:rsidP="00F846C0">
            <w:pPr>
              <w:rPr>
                <w:szCs w:val="28"/>
              </w:rPr>
            </w:pPr>
            <w:r w:rsidRPr="009923C1">
              <w:rPr>
                <w:szCs w:val="28"/>
              </w:rPr>
              <w:t xml:space="preserve">ГТРК, ФГАОУ ВО «Национальный исследовательский Нижегородский государственный университет им. Н.И. Лобачевского», министерство образования и науки Нижегородской области, </w:t>
            </w:r>
            <w:r>
              <w:t>Региональный центр выявления, поддержки и развития способностей и талантов у детей и молодежи «Вега»</w:t>
            </w:r>
          </w:p>
        </w:tc>
      </w:tr>
    </w:tbl>
    <w:p w14:paraId="23877586" w14:textId="77777777" w:rsidR="00CB7017" w:rsidRDefault="00CB7017"/>
    <w:sectPr w:rsidR="00CB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E6D78"/>
    <w:multiLevelType w:val="hybridMultilevel"/>
    <w:tmpl w:val="B8F06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89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0D"/>
    <w:rsid w:val="0005371D"/>
    <w:rsid w:val="002D6BCC"/>
    <w:rsid w:val="007B1C0D"/>
    <w:rsid w:val="009A2F3A"/>
    <w:rsid w:val="00C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B290"/>
  <w15:chartTrackingRefBased/>
  <w15:docId w15:val="{BD28787A-87C1-4EAC-BB76-B8B1F4D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C0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1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C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C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C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C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C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C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1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1C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1C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1C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1C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1C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1C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1C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1C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1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1C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1C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1C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1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1C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1C0D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7B1C0D"/>
    <w:pPr>
      <w:ind w:left="5954"/>
      <w:jc w:val="both"/>
    </w:pPr>
    <w:rPr>
      <w:sz w:val="26"/>
    </w:rPr>
  </w:style>
  <w:style w:type="character" w:customStyle="1" w:styleId="ad">
    <w:name w:val="Основной текст с отступом Знак"/>
    <w:basedOn w:val="a0"/>
    <w:link w:val="ac"/>
    <w:rsid w:val="007B1C0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1679</Words>
  <Characters>9574</Characters>
  <Application>Microsoft Office Word</Application>
  <DocSecurity>0</DocSecurity>
  <Lines>79</Lines>
  <Paragraphs>22</Paragraphs>
  <ScaleCrop>false</ScaleCrop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1</cp:revision>
  <dcterms:created xsi:type="dcterms:W3CDTF">2025-03-17T09:28:00Z</dcterms:created>
  <dcterms:modified xsi:type="dcterms:W3CDTF">2025-03-17T09:29:00Z</dcterms:modified>
</cp:coreProperties>
</file>